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A9" w:rsidRPr="00FE7B7D" w:rsidRDefault="000D22A9" w:rsidP="000D22A9">
      <w:pPr>
        <w:jc w:val="center"/>
        <w:rPr>
          <w:b/>
          <w:sz w:val="32"/>
          <w:szCs w:val="32"/>
          <w:u w:val="single"/>
        </w:rPr>
      </w:pPr>
      <w:r w:rsidRPr="00FE7B7D">
        <w:rPr>
          <w:b/>
          <w:sz w:val="32"/>
          <w:szCs w:val="32"/>
          <w:u w:val="single"/>
        </w:rPr>
        <w:t>U z n e s e n i e  číslo : 3/ 202</w:t>
      </w:r>
      <w:r w:rsidR="00197E19">
        <w:rPr>
          <w:b/>
          <w:sz w:val="32"/>
          <w:szCs w:val="32"/>
          <w:u w:val="single"/>
        </w:rPr>
        <w:t>2</w:t>
      </w:r>
      <w:r w:rsidRPr="00FE7B7D">
        <w:rPr>
          <w:b/>
          <w:sz w:val="32"/>
          <w:szCs w:val="32"/>
          <w:u w:val="single"/>
        </w:rPr>
        <w:t xml:space="preserve"> zo zasadnutia Obecného zastupiteľstva obce Dedačov dňa </w:t>
      </w:r>
      <w:r w:rsidR="00197E19">
        <w:rPr>
          <w:b/>
          <w:sz w:val="32"/>
          <w:szCs w:val="32"/>
          <w:u w:val="single"/>
        </w:rPr>
        <w:t>19.08.2022</w:t>
      </w:r>
    </w:p>
    <w:p w:rsidR="000D22A9" w:rsidRPr="000D22A9" w:rsidRDefault="000D22A9" w:rsidP="000D22A9">
      <w:pPr>
        <w:jc w:val="center"/>
        <w:rPr>
          <w:sz w:val="32"/>
          <w:szCs w:val="32"/>
          <w:u w:val="single"/>
        </w:rPr>
      </w:pPr>
    </w:p>
    <w:p w:rsidR="009B0F80" w:rsidRPr="000D22A9" w:rsidRDefault="00CC45EE" w:rsidP="000D22A9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0D22A9">
        <w:rPr>
          <w:rFonts w:ascii="Arial" w:hAnsi="Arial" w:cs="Arial"/>
        </w:rPr>
        <w:t xml:space="preserve">S c h v a ľ u j e :    </w:t>
      </w:r>
    </w:p>
    <w:p w:rsidR="009B0F80" w:rsidRDefault="009B0F80" w:rsidP="009B0F80">
      <w:pPr>
        <w:rPr>
          <w:rFonts w:ascii="Arial" w:hAnsi="Arial" w:cs="Arial"/>
        </w:rPr>
      </w:pPr>
    </w:p>
    <w:p w:rsidR="009B0F80" w:rsidRDefault="009B0F80" w:rsidP="009B0F8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45EE" w:rsidRPr="009B0F80">
        <w:rPr>
          <w:rFonts w:ascii="Arial" w:hAnsi="Arial" w:cs="Arial"/>
        </w:rPr>
        <w:t xml:space="preserve">Zapisovateľa Silviu </w:t>
      </w:r>
      <w:proofErr w:type="spellStart"/>
      <w:r w:rsidR="00CC45EE" w:rsidRPr="009B0F80">
        <w:rPr>
          <w:rFonts w:ascii="Arial" w:hAnsi="Arial" w:cs="Arial"/>
        </w:rPr>
        <w:t>Kovaľovú</w:t>
      </w:r>
      <w:proofErr w:type="spellEnd"/>
      <w:r w:rsidR="00CC45EE" w:rsidRPr="009B0F80">
        <w:rPr>
          <w:rFonts w:ascii="Arial" w:hAnsi="Arial" w:cs="Arial"/>
        </w:rPr>
        <w:t xml:space="preserve"> – pracovníčku </w:t>
      </w:r>
      <w:proofErr w:type="spellStart"/>
      <w:r w:rsidR="00CC45EE" w:rsidRPr="009B0F80">
        <w:rPr>
          <w:rFonts w:ascii="Arial" w:hAnsi="Arial" w:cs="Arial"/>
        </w:rPr>
        <w:t>OcÚ</w:t>
      </w:r>
      <w:proofErr w:type="spellEnd"/>
      <w:r w:rsidR="00CC45EE" w:rsidRPr="009B0F80">
        <w:rPr>
          <w:rFonts w:ascii="Arial" w:hAnsi="Arial" w:cs="Arial"/>
        </w:rPr>
        <w:t xml:space="preserve"> a overovateľov zápisnice    </w:t>
      </w:r>
    </w:p>
    <w:p w:rsidR="00CC45EE" w:rsidRDefault="009B0F80" w:rsidP="009B0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81990">
        <w:rPr>
          <w:rFonts w:ascii="Arial" w:hAnsi="Arial" w:cs="Arial"/>
        </w:rPr>
        <w:t xml:space="preserve">poslancov </w:t>
      </w:r>
      <w:r w:rsidR="00197E19">
        <w:rPr>
          <w:rFonts w:ascii="Arial" w:hAnsi="Arial" w:cs="Arial"/>
        </w:rPr>
        <w:t xml:space="preserve">Ján </w:t>
      </w:r>
      <w:proofErr w:type="spellStart"/>
      <w:r w:rsidR="00197E19">
        <w:rPr>
          <w:rFonts w:ascii="Arial" w:hAnsi="Arial" w:cs="Arial"/>
        </w:rPr>
        <w:t>Brehovský</w:t>
      </w:r>
      <w:proofErr w:type="spellEnd"/>
      <w:r w:rsidR="00CC45EE">
        <w:rPr>
          <w:rFonts w:ascii="Arial" w:hAnsi="Arial" w:cs="Arial"/>
        </w:rPr>
        <w:t xml:space="preserve">  a</w:t>
      </w:r>
      <w:r w:rsidR="00197E19">
        <w:rPr>
          <w:rFonts w:ascii="Arial" w:hAnsi="Arial" w:cs="Arial"/>
        </w:rPr>
        <w:t> Anton Korba</w:t>
      </w:r>
    </w:p>
    <w:p w:rsidR="009B0F80" w:rsidRDefault="009B0F80" w:rsidP="009B0F80">
      <w:pPr>
        <w:rPr>
          <w:rFonts w:ascii="Arial" w:hAnsi="Arial" w:cs="Arial"/>
        </w:rPr>
      </w:pPr>
    </w:p>
    <w:p w:rsidR="009B0F80" w:rsidRDefault="00197E19" w:rsidP="009B0F80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2</w:t>
      </w:r>
      <w:r w:rsidR="009B0F80">
        <w:rPr>
          <w:rFonts w:ascii="Arial" w:hAnsi="Arial" w:cs="Arial"/>
          <w:color w:val="222222"/>
          <w:shd w:val="clear" w:color="auto" w:fill="FFFFFF"/>
        </w:rPr>
        <w:t>.</w:t>
      </w:r>
      <w:r w:rsidR="009B0F80" w:rsidRPr="009B0F80">
        <w:rPr>
          <w:rFonts w:ascii="Arial" w:hAnsi="Arial" w:cs="Arial"/>
        </w:rPr>
        <w:t xml:space="preserve"> </w:t>
      </w:r>
      <w:r w:rsidR="009B0F80">
        <w:rPr>
          <w:rFonts w:ascii="Arial" w:hAnsi="Arial" w:cs="Arial"/>
        </w:rPr>
        <w:t>Odpredaj pozemkov vo vlastníctve obce-osobitý zreteľ</w:t>
      </w:r>
    </w:p>
    <w:p w:rsidR="006D793E" w:rsidRDefault="006D793E" w:rsidP="009B0F80">
      <w:pPr>
        <w:rPr>
          <w:rFonts w:ascii="Arial" w:hAnsi="Arial" w:cs="Arial"/>
        </w:rPr>
      </w:pPr>
    </w:p>
    <w:p w:rsidR="003D306F" w:rsidRPr="000B0844" w:rsidRDefault="003D306F" w:rsidP="003D306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sk-SK"/>
        </w:rPr>
      </w:pPr>
      <w:r>
        <w:rPr>
          <w:rFonts w:ascii="Arial" w:eastAsia="Times New Roman" w:hAnsi="Arial" w:cs="Arial"/>
          <w:color w:val="auto"/>
          <w:lang w:eastAsia="sk-SK"/>
        </w:rPr>
        <w:t>V</w:t>
      </w:r>
      <w:r w:rsidRPr="000B0844">
        <w:rPr>
          <w:rFonts w:ascii="Arial" w:eastAsia="Times New Roman" w:hAnsi="Arial" w:cs="Arial"/>
          <w:color w:val="auto"/>
          <w:lang w:eastAsia="sk-SK"/>
        </w:rPr>
        <w:t xml:space="preserve"> nadväznosti na § 9a ods. 8 písm. e) zákona č. 138/</w:t>
      </w:r>
      <w:r>
        <w:rPr>
          <w:rFonts w:ascii="Arial" w:eastAsia="Times New Roman" w:hAnsi="Arial" w:cs="Arial"/>
          <w:color w:val="auto"/>
          <w:lang w:eastAsia="sk-SK"/>
        </w:rPr>
        <w:t xml:space="preserve">1991 Zb. o majetku obcí v znení </w:t>
      </w:r>
      <w:r w:rsidRPr="000B0844">
        <w:rPr>
          <w:rFonts w:ascii="Arial" w:eastAsia="Times New Roman" w:hAnsi="Arial" w:cs="Arial"/>
          <w:color w:val="auto"/>
          <w:lang w:eastAsia="sk-SK"/>
        </w:rPr>
        <w:t>neskorších predpisov</w:t>
      </w:r>
      <w:r>
        <w:rPr>
          <w:rFonts w:ascii="Arial" w:eastAsia="Times New Roman" w:hAnsi="Arial" w:cs="Arial"/>
          <w:color w:val="auto"/>
          <w:lang w:eastAsia="sk-SK"/>
        </w:rPr>
        <w:t xml:space="preserve"> OZ obce Dedačov na základe žiadosti schválilo</w:t>
      </w:r>
      <w:r w:rsidRPr="000B0844">
        <w:rPr>
          <w:rFonts w:ascii="Arial" w:eastAsia="Times New Roman" w:hAnsi="Arial" w:cs="Arial"/>
          <w:color w:val="auto"/>
          <w:lang w:eastAsia="sk-SK"/>
        </w:rPr>
        <w:t xml:space="preserve"> zámer prevodu</w:t>
      </w:r>
      <w:r>
        <w:rPr>
          <w:rFonts w:ascii="Arial" w:eastAsia="Times New Roman" w:hAnsi="Arial" w:cs="Arial"/>
          <w:color w:val="auto"/>
          <w:lang w:eastAsia="sk-SK"/>
        </w:rPr>
        <w:t xml:space="preserve"> (odpredaj) </w:t>
      </w:r>
      <w:r w:rsidRPr="000B0844">
        <w:rPr>
          <w:rFonts w:ascii="Arial" w:eastAsia="Times New Roman" w:hAnsi="Arial" w:cs="Arial"/>
          <w:color w:val="auto"/>
          <w:lang w:eastAsia="sk-SK"/>
        </w:rPr>
        <w:t xml:space="preserve">nehnuteľného majetku Obce Dedačov z dôvodu hodného osobitného zreteľa </w:t>
      </w:r>
      <w:r>
        <w:rPr>
          <w:rFonts w:ascii="Arial" w:eastAsia="Times New Roman" w:hAnsi="Arial" w:cs="Arial"/>
          <w:color w:val="auto"/>
          <w:lang w:eastAsia="sk-SK"/>
        </w:rPr>
        <w:t xml:space="preserve">na Mareka </w:t>
      </w:r>
      <w:proofErr w:type="spellStart"/>
      <w:r>
        <w:rPr>
          <w:rFonts w:ascii="Arial" w:eastAsia="Times New Roman" w:hAnsi="Arial" w:cs="Arial"/>
          <w:color w:val="auto"/>
          <w:lang w:eastAsia="sk-SK"/>
        </w:rPr>
        <w:t>Basalu</w:t>
      </w:r>
      <w:proofErr w:type="spellEnd"/>
      <w:r>
        <w:rPr>
          <w:rFonts w:ascii="Arial" w:eastAsia="Times New Roman" w:hAnsi="Arial" w:cs="Arial"/>
          <w:color w:val="auto"/>
          <w:lang w:eastAsia="sk-SK"/>
        </w:rPr>
        <w:t>, Dedačovč.19.</w:t>
      </w:r>
    </w:p>
    <w:p w:rsidR="003D306F" w:rsidRDefault="003D306F" w:rsidP="003D306F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</w:p>
    <w:p w:rsidR="003D306F" w:rsidRPr="000B0844" w:rsidRDefault="003D306F" w:rsidP="003D306F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Obec Dedačov je vlastníkom nehnuteľností: </w:t>
      </w:r>
    </w:p>
    <w:p w:rsidR="003D306F" w:rsidRPr="00EB7AAC" w:rsidRDefault="003D306F" w:rsidP="003D306F">
      <w:pPr>
        <w:pStyle w:val="Default"/>
        <w:spacing w:after="15"/>
        <w:jc w:val="both"/>
        <w:rPr>
          <w:rFonts w:ascii="Arial" w:eastAsia="Times New Roman" w:hAnsi="Arial" w:cs="Arial"/>
          <w:color w:val="auto"/>
          <w:lang w:eastAsia="sk-SK"/>
        </w:rPr>
      </w:pPr>
      <w:r w:rsidRPr="00EB7AAC">
        <w:rPr>
          <w:rFonts w:ascii="Arial" w:eastAsia="Times New Roman" w:hAnsi="Arial" w:cs="Arial"/>
          <w:color w:val="auto"/>
          <w:lang w:eastAsia="sk-SK"/>
        </w:rPr>
        <w:t xml:space="preserve">- pozemku </w:t>
      </w:r>
      <w:proofErr w:type="spellStart"/>
      <w:r w:rsidRPr="00EB7AAC">
        <w:rPr>
          <w:rFonts w:ascii="Arial" w:eastAsia="Times New Roman" w:hAnsi="Arial" w:cs="Arial"/>
          <w:color w:val="auto"/>
          <w:lang w:eastAsia="sk-SK"/>
        </w:rPr>
        <w:t>parc</w:t>
      </w:r>
      <w:proofErr w:type="spellEnd"/>
      <w:r w:rsidRPr="00EB7AAC">
        <w:rPr>
          <w:rFonts w:ascii="Arial" w:eastAsia="Times New Roman" w:hAnsi="Arial" w:cs="Arial"/>
          <w:color w:val="auto"/>
          <w:lang w:eastAsia="sk-SK"/>
        </w:rPr>
        <w:t xml:space="preserve">. KNC č. </w:t>
      </w:r>
      <w:r>
        <w:rPr>
          <w:rFonts w:ascii="Arial" w:eastAsia="Times New Roman" w:hAnsi="Arial" w:cs="Arial"/>
          <w:color w:val="auto"/>
          <w:lang w:eastAsia="sk-SK"/>
        </w:rPr>
        <w:t>192/3</w:t>
      </w:r>
      <w:r w:rsidRPr="00EB7AAC">
        <w:rPr>
          <w:rFonts w:ascii="Arial" w:eastAsia="Times New Roman" w:hAnsi="Arial" w:cs="Arial"/>
          <w:color w:val="auto"/>
          <w:lang w:eastAsia="sk-SK"/>
        </w:rPr>
        <w:t xml:space="preserve"> o výmere </w:t>
      </w:r>
      <w:r>
        <w:rPr>
          <w:rFonts w:ascii="Arial" w:eastAsia="Times New Roman" w:hAnsi="Arial" w:cs="Arial"/>
          <w:color w:val="auto"/>
          <w:lang w:eastAsia="sk-SK"/>
        </w:rPr>
        <w:t>37</w:t>
      </w:r>
      <w:r w:rsidRPr="00EB7AAC">
        <w:rPr>
          <w:rFonts w:ascii="Arial" w:eastAsia="Times New Roman" w:hAnsi="Arial" w:cs="Arial"/>
          <w:color w:val="auto"/>
          <w:lang w:eastAsia="sk-SK"/>
        </w:rPr>
        <w:t xml:space="preserve">m2, </w:t>
      </w:r>
    </w:p>
    <w:p w:rsidR="003D306F" w:rsidRPr="000B0844" w:rsidRDefault="003D306F" w:rsidP="003D306F">
      <w:pPr>
        <w:pStyle w:val="Default"/>
        <w:rPr>
          <w:rFonts w:ascii="Arial" w:eastAsia="Times New Roman" w:hAnsi="Arial" w:cs="Arial"/>
          <w:color w:val="auto"/>
          <w:lang w:eastAsia="sk-SK"/>
        </w:rPr>
      </w:pPr>
      <w:r>
        <w:rPr>
          <w:rFonts w:ascii="Arial" w:eastAsia="Times New Roman" w:hAnsi="Arial" w:cs="Arial"/>
          <w:color w:val="auto"/>
          <w:lang w:eastAsia="sk-SK"/>
        </w:rPr>
        <w:t>Táto parcela</w:t>
      </w:r>
      <w:r w:rsidRPr="000B0844">
        <w:rPr>
          <w:rFonts w:ascii="Arial" w:eastAsia="Times New Roman" w:hAnsi="Arial" w:cs="Arial"/>
          <w:color w:val="auto"/>
          <w:lang w:eastAsia="sk-SK"/>
        </w:rPr>
        <w:t xml:space="preserve"> </w:t>
      </w:r>
      <w:r>
        <w:rPr>
          <w:rFonts w:ascii="Arial" w:eastAsia="Times New Roman" w:hAnsi="Arial" w:cs="Arial"/>
          <w:color w:val="auto"/>
          <w:lang w:eastAsia="sk-SK"/>
        </w:rPr>
        <w:t xml:space="preserve">je vytvorená GP č.32389833-52/2022 odčlenením z parcely KNC 192/1 </w:t>
      </w:r>
      <w:r w:rsidRPr="000B0844">
        <w:rPr>
          <w:rFonts w:ascii="Arial" w:eastAsia="Times New Roman" w:hAnsi="Arial" w:cs="Arial"/>
          <w:color w:val="auto"/>
          <w:lang w:eastAsia="sk-SK"/>
        </w:rPr>
        <w:t xml:space="preserve"> zapísané na LV č. 171, v k. ú. Dedačov, obec Dedačov, okres Humenné. </w:t>
      </w:r>
    </w:p>
    <w:p w:rsidR="003D306F" w:rsidRDefault="003D306F" w:rsidP="003D306F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  <w:bookmarkStart w:id="0" w:name="_GoBack"/>
      <w:bookmarkEnd w:id="0"/>
    </w:p>
    <w:p w:rsidR="003D306F" w:rsidRDefault="003D306F" w:rsidP="003D306F">
      <w:pPr>
        <w:pStyle w:val="Default"/>
        <w:rPr>
          <w:rFonts w:ascii="Arial" w:eastAsia="Times New Roman" w:hAnsi="Arial" w:cs="Arial"/>
          <w:color w:val="auto"/>
          <w:lang w:eastAsia="sk-SK"/>
        </w:rPr>
      </w:pPr>
      <w:r w:rsidRPr="00E76E57">
        <w:rPr>
          <w:rFonts w:ascii="Arial" w:eastAsia="Times New Roman" w:hAnsi="Arial" w:cs="Arial"/>
          <w:color w:val="auto"/>
          <w:lang w:eastAsia="sk-SK"/>
        </w:rPr>
        <w:t xml:space="preserve">Parcela č. 195/3 sa odpredáva za kúpnu cenu 3,02 €/m2 pozemku. Spolu </w:t>
      </w:r>
      <w:r>
        <w:rPr>
          <w:rFonts w:ascii="Arial" w:eastAsia="Times New Roman" w:hAnsi="Arial" w:cs="Arial"/>
          <w:color w:val="auto"/>
          <w:lang w:eastAsia="sk-SK"/>
        </w:rPr>
        <w:t>za parcelu 111, 78</w:t>
      </w:r>
      <w:r w:rsidRPr="00E76E57">
        <w:rPr>
          <w:rFonts w:ascii="Arial" w:eastAsia="Times New Roman" w:hAnsi="Arial" w:cs="Arial"/>
          <w:color w:val="auto"/>
          <w:lang w:eastAsia="sk-SK"/>
        </w:rPr>
        <w:t xml:space="preserve"> EUR.</w:t>
      </w:r>
    </w:p>
    <w:p w:rsidR="003D306F" w:rsidRDefault="003D306F" w:rsidP="003D306F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</w:p>
    <w:p w:rsidR="003D306F" w:rsidRPr="001A3696" w:rsidRDefault="003D306F" w:rsidP="003D306F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1A3696">
        <w:rPr>
          <w:rFonts w:ascii="Arial" w:eastAsia="Times New Roman" w:hAnsi="Arial" w:cs="Arial"/>
          <w:color w:val="auto"/>
          <w:lang w:eastAsia="sk-SK"/>
        </w:rPr>
        <w:t xml:space="preserve">Všeobecná hodnota majetku obce podľa vyhlášky Ministerstva </w:t>
      </w:r>
    </w:p>
    <w:p w:rsidR="003D306F" w:rsidRPr="001A3696" w:rsidRDefault="003D306F" w:rsidP="003D306F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1A3696">
        <w:rPr>
          <w:rFonts w:ascii="Arial" w:eastAsia="Times New Roman" w:hAnsi="Arial" w:cs="Arial"/>
          <w:color w:val="auto"/>
          <w:lang w:eastAsia="sk-SK"/>
        </w:rPr>
        <w:t xml:space="preserve">spravodlivosti SR č. 605/2008 Z. z., ktorou sa mení vyhláška č. MS SR č, 492/2004 Z. z. o stanovení všeobecnej hodnoty majetku v znení vyhlášky č. 626/2007 Z. z. </w:t>
      </w:r>
    </w:p>
    <w:p w:rsidR="003D306F" w:rsidRDefault="003D306F" w:rsidP="003D306F">
      <w:pPr>
        <w:pStyle w:val="Default"/>
        <w:rPr>
          <w:rFonts w:ascii="Arial" w:eastAsia="Times New Roman" w:hAnsi="Arial" w:cs="Arial"/>
          <w:color w:val="auto"/>
          <w:lang w:eastAsia="sk-SK"/>
        </w:rPr>
      </w:pPr>
      <w:r w:rsidRPr="00E76E57">
        <w:rPr>
          <w:rFonts w:ascii="Arial" w:eastAsia="Times New Roman" w:hAnsi="Arial" w:cs="Arial"/>
          <w:color w:val="auto"/>
          <w:lang w:eastAsia="sk-SK"/>
        </w:rPr>
        <w:t xml:space="preserve"> </w:t>
      </w:r>
    </w:p>
    <w:p w:rsidR="003D306F" w:rsidRDefault="003D306F" w:rsidP="003D306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Arial" w:hAnsi="Arial" w:cs="Arial"/>
        </w:rPr>
        <w:t xml:space="preserve">Cena bola určená ako </w:t>
      </w:r>
      <w:r w:rsidRPr="00BD27B0">
        <w:rPr>
          <w:rFonts w:ascii="Tahoma" w:hAnsi="Tahoma" w:cs="Tahoma"/>
        </w:rPr>
        <w:t>Všeobecná hodnota</w:t>
      </w:r>
      <w:r>
        <w:rPr>
          <w:rFonts w:ascii="Tahoma" w:hAnsi="Tahoma" w:cs="Tahoma"/>
        </w:rPr>
        <w:t xml:space="preserve"> ktorá sa  </w:t>
      </w:r>
      <w:r w:rsidRPr="00BD27B0">
        <w:rPr>
          <w:rFonts w:ascii="Tahoma" w:hAnsi="Tahoma" w:cs="Tahoma"/>
        </w:rPr>
        <w:t xml:space="preserve"> vypočíta</w:t>
      </w:r>
      <w:r>
        <w:rPr>
          <w:rFonts w:ascii="Tahoma" w:hAnsi="Tahoma" w:cs="Tahoma"/>
        </w:rPr>
        <w:t>la</w:t>
      </w:r>
      <w:r w:rsidRPr="00BD27B0">
        <w:rPr>
          <w:rFonts w:ascii="Tahoma" w:hAnsi="Tahoma" w:cs="Tahoma"/>
        </w:rPr>
        <w:t xml:space="preserve"> podľa základného vzťahu</w:t>
      </w:r>
    </w:p>
    <w:p w:rsidR="003D306F" w:rsidRDefault="003D306F" w:rsidP="003D306F">
      <w:pPr>
        <w:autoSpaceDE w:val="0"/>
        <w:autoSpaceDN w:val="0"/>
        <w:adjustRightInd w:val="0"/>
        <w:rPr>
          <w:rFonts w:ascii="Tahoma" w:hAnsi="Tahoma" w:cs="Tahoma"/>
        </w:rPr>
      </w:pPr>
      <w:r w:rsidRPr="00BD27B0">
        <w:rPr>
          <w:rFonts w:ascii="Tahoma" w:hAnsi="Tahoma" w:cs="Tahoma"/>
          <w:color w:val="FF0000"/>
        </w:rPr>
        <w:t>VŠHPOZ</w:t>
      </w:r>
      <w:r w:rsidRPr="00BD27B0">
        <w:rPr>
          <w:rFonts w:ascii="Tahoma" w:hAnsi="Tahoma" w:cs="Tahoma"/>
        </w:rPr>
        <w:t xml:space="preserve"> = M . VŠHMJ [€],</w:t>
      </w:r>
    </w:p>
    <w:p w:rsidR="003D306F" w:rsidRPr="00BD27B0" w:rsidRDefault="003D306F" w:rsidP="003D306F">
      <w:pPr>
        <w:autoSpaceDE w:val="0"/>
        <w:autoSpaceDN w:val="0"/>
        <w:adjustRightInd w:val="0"/>
        <w:rPr>
          <w:rFonts w:ascii="Tahoma" w:hAnsi="Tahoma" w:cs="Tahoma"/>
        </w:rPr>
      </w:pPr>
      <w:r w:rsidRPr="00BD27B0">
        <w:rPr>
          <w:rFonts w:ascii="Tahoma" w:hAnsi="Tahoma" w:cs="Tahoma"/>
        </w:rPr>
        <w:t>kde</w:t>
      </w:r>
    </w:p>
    <w:p w:rsidR="003D306F" w:rsidRPr="00BD27B0" w:rsidRDefault="003D306F" w:rsidP="003D306F">
      <w:pPr>
        <w:autoSpaceDE w:val="0"/>
        <w:autoSpaceDN w:val="0"/>
        <w:adjustRightInd w:val="0"/>
        <w:rPr>
          <w:rFonts w:ascii="Tahoma" w:hAnsi="Tahoma" w:cs="Tahoma"/>
        </w:rPr>
      </w:pPr>
      <w:r w:rsidRPr="00BD27B0">
        <w:rPr>
          <w:rFonts w:ascii="Tahoma" w:hAnsi="Tahoma" w:cs="Tahoma"/>
        </w:rPr>
        <w:t>M – výmera pozemku v m2,</w:t>
      </w:r>
    </w:p>
    <w:p w:rsidR="003D306F" w:rsidRPr="00BD27B0" w:rsidRDefault="003D306F" w:rsidP="003D306F">
      <w:pPr>
        <w:autoSpaceDE w:val="0"/>
        <w:autoSpaceDN w:val="0"/>
        <w:adjustRightInd w:val="0"/>
        <w:rPr>
          <w:rFonts w:ascii="Tahoma" w:hAnsi="Tahoma" w:cs="Tahoma"/>
        </w:rPr>
      </w:pPr>
      <w:r w:rsidRPr="00BD27B0">
        <w:rPr>
          <w:rFonts w:ascii="Tahoma" w:hAnsi="Tahoma" w:cs="Tahoma"/>
          <w:color w:val="FF0000"/>
        </w:rPr>
        <w:t>VŠHMJ</w:t>
      </w:r>
      <w:r w:rsidRPr="00BD27B0">
        <w:rPr>
          <w:rFonts w:ascii="Tahoma" w:hAnsi="Tahoma" w:cs="Tahoma"/>
        </w:rPr>
        <w:t xml:space="preserve"> – jednotková všeobecná hodnota pozemku v €/m2.</w:t>
      </w:r>
      <w:r>
        <w:rPr>
          <w:rFonts w:ascii="Tahoma" w:hAnsi="Tahoma" w:cs="Tahoma"/>
        </w:rPr>
        <w:t xml:space="preserve"> Viď. príloha</w:t>
      </w:r>
    </w:p>
    <w:p w:rsidR="009B0F80" w:rsidRPr="00197E19" w:rsidRDefault="009B0F80" w:rsidP="009B0F80">
      <w:pPr>
        <w:rPr>
          <w:rFonts w:ascii="Arial" w:hAnsi="Arial" w:cs="Arial"/>
          <w:color w:val="FF0000"/>
        </w:rPr>
      </w:pPr>
    </w:p>
    <w:p w:rsidR="00CC45EE" w:rsidRDefault="00D81990" w:rsidP="00CC4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Za: </w:t>
      </w:r>
      <w:r w:rsidR="00197E19">
        <w:rPr>
          <w:rFonts w:ascii="Arial" w:hAnsi="Arial" w:cs="Arial"/>
        </w:rPr>
        <w:t>4</w:t>
      </w:r>
      <w:r w:rsidR="00CC45EE">
        <w:rPr>
          <w:rFonts w:ascii="Arial" w:hAnsi="Arial" w:cs="Arial"/>
        </w:rPr>
        <w:t>, Proti: 0, Zdržal sa : 0</w:t>
      </w:r>
    </w:p>
    <w:p w:rsidR="003D306F" w:rsidRDefault="003D306F" w:rsidP="00CC45EE">
      <w:pPr>
        <w:rPr>
          <w:rFonts w:ascii="Arial" w:hAnsi="Arial" w:cs="Arial"/>
          <w:b/>
          <w:u w:val="single"/>
        </w:rPr>
      </w:pPr>
    </w:p>
    <w:p w:rsidR="00CC45EE" w:rsidRPr="00D71901" w:rsidRDefault="00CC45EE" w:rsidP="00CC45EE">
      <w:pPr>
        <w:rPr>
          <w:rFonts w:ascii="Arial" w:hAnsi="Arial" w:cs="Arial"/>
        </w:rPr>
      </w:pPr>
      <w:r w:rsidRPr="0028285A">
        <w:rPr>
          <w:rFonts w:ascii="Arial" w:hAnsi="Arial" w:cs="Arial"/>
          <w:b/>
          <w:u w:val="single"/>
        </w:rPr>
        <w:t>B. B e r i e na v e d o m i e</w:t>
      </w:r>
      <w:r w:rsidRPr="00D71901">
        <w:rPr>
          <w:rFonts w:ascii="Arial" w:hAnsi="Arial" w:cs="Arial"/>
        </w:rPr>
        <w:t xml:space="preserve"> :</w:t>
      </w:r>
    </w:p>
    <w:p w:rsidR="00CC45EE" w:rsidRPr="00D71901" w:rsidRDefault="00CC45EE" w:rsidP="00CC45EE">
      <w:pPr>
        <w:rPr>
          <w:rFonts w:ascii="Arial" w:hAnsi="Arial" w:cs="Arial"/>
        </w:rPr>
      </w:pPr>
    </w:p>
    <w:p w:rsidR="009B0F80" w:rsidRDefault="00197E19" w:rsidP="009B0F8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Ukončenie projektu „Rekonštrukcia Kultúrneho domu“</w:t>
      </w:r>
    </w:p>
    <w:p w:rsidR="00CC45EE" w:rsidRDefault="00CC45EE" w:rsidP="00CC45EE">
      <w:pPr>
        <w:ind w:left="360"/>
        <w:rPr>
          <w:rFonts w:ascii="Arial" w:hAnsi="Arial" w:cs="Arial"/>
        </w:rPr>
      </w:pPr>
    </w:p>
    <w:p w:rsidR="00CC45EE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  <w:t xml:space="preserve">Ing. Peter </w:t>
      </w:r>
      <w:proofErr w:type="spellStart"/>
      <w:r w:rsidRPr="00D71901">
        <w:rPr>
          <w:rFonts w:ascii="Arial" w:hAnsi="Arial" w:cs="Arial"/>
        </w:rPr>
        <w:t>Pichoňský</w:t>
      </w:r>
      <w:proofErr w:type="spellEnd"/>
    </w:p>
    <w:p w:rsidR="00CC45EE" w:rsidRPr="00D71901" w:rsidRDefault="00CC45EE" w:rsidP="00CC45EE">
      <w:pPr>
        <w:ind w:left="60"/>
        <w:rPr>
          <w:rFonts w:ascii="Arial" w:hAnsi="Arial" w:cs="Arial"/>
        </w:rPr>
      </w:pP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  <w:t xml:space="preserve">          starosta</w:t>
      </w:r>
    </w:p>
    <w:p w:rsidR="00CC45EE" w:rsidRPr="00D71901" w:rsidRDefault="00CC45EE" w:rsidP="00CC45EE">
      <w:pPr>
        <w:rPr>
          <w:rFonts w:ascii="Arial" w:hAnsi="Arial" w:cs="Arial"/>
        </w:rPr>
      </w:pPr>
    </w:p>
    <w:p w:rsidR="00C714CE" w:rsidRDefault="00C714CE"/>
    <w:sectPr w:rsidR="00C7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762"/>
    <w:multiLevelType w:val="hybridMultilevel"/>
    <w:tmpl w:val="5712A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2E3"/>
    <w:multiLevelType w:val="hybridMultilevel"/>
    <w:tmpl w:val="06F07BB6"/>
    <w:lvl w:ilvl="0" w:tplc="E9B455D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564"/>
    <w:multiLevelType w:val="hybridMultilevel"/>
    <w:tmpl w:val="8216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2EEC"/>
    <w:multiLevelType w:val="hybridMultilevel"/>
    <w:tmpl w:val="9FCC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57BC6"/>
    <w:multiLevelType w:val="hybridMultilevel"/>
    <w:tmpl w:val="7D12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FAB"/>
    <w:multiLevelType w:val="hybridMultilevel"/>
    <w:tmpl w:val="FE1408BC"/>
    <w:lvl w:ilvl="0" w:tplc="62C24B1C">
      <w:start w:val="1"/>
      <w:numFmt w:val="decimal"/>
      <w:lvlText w:val="%1."/>
      <w:lvlJc w:val="left"/>
      <w:pPr>
        <w:ind w:left="861" w:hanging="360"/>
      </w:pPr>
    </w:lvl>
    <w:lvl w:ilvl="1" w:tplc="041B0019">
      <w:start w:val="1"/>
      <w:numFmt w:val="lowerLetter"/>
      <w:lvlText w:val="%2."/>
      <w:lvlJc w:val="left"/>
      <w:pPr>
        <w:ind w:left="1581" w:hanging="360"/>
      </w:pPr>
    </w:lvl>
    <w:lvl w:ilvl="2" w:tplc="041B001B">
      <w:start w:val="1"/>
      <w:numFmt w:val="lowerRoman"/>
      <w:lvlText w:val="%3."/>
      <w:lvlJc w:val="right"/>
      <w:pPr>
        <w:ind w:left="2301" w:hanging="180"/>
      </w:pPr>
    </w:lvl>
    <w:lvl w:ilvl="3" w:tplc="041B000F">
      <w:start w:val="1"/>
      <w:numFmt w:val="decimal"/>
      <w:lvlText w:val="%4."/>
      <w:lvlJc w:val="left"/>
      <w:pPr>
        <w:ind w:left="3021" w:hanging="360"/>
      </w:pPr>
    </w:lvl>
    <w:lvl w:ilvl="4" w:tplc="041B0019">
      <w:start w:val="1"/>
      <w:numFmt w:val="lowerLetter"/>
      <w:lvlText w:val="%5."/>
      <w:lvlJc w:val="left"/>
      <w:pPr>
        <w:ind w:left="3741" w:hanging="360"/>
      </w:pPr>
    </w:lvl>
    <w:lvl w:ilvl="5" w:tplc="041B001B">
      <w:start w:val="1"/>
      <w:numFmt w:val="lowerRoman"/>
      <w:lvlText w:val="%6."/>
      <w:lvlJc w:val="right"/>
      <w:pPr>
        <w:ind w:left="4461" w:hanging="180"/>
      </w:pPr>
    </w:lvl>
    <w:lvl w:ilvl="6" w:tplc="041B000F">
      <w:start w:val="1"/>
      <w:numFmt w:val="decimal"/>
      <w:lvlText w:val="%7."/>
      <w:lvlJc w:val="left"/>
      <w:pPr>
        <w:ind w:left="5181" w:hanging="360"/>
      </w:pPr>
    </w:lvl>
    <w:lvl w:ilvl="7" w:tplc="041B0019">
      <w:start w:val="1"/>
      <w:numFmt w:val="lowerLetter"/>
      <w:lvlText w:val="%8."/>
      <w:lvlJc w:val="left"/>
      <w:pPr>
        <w:ind w:left="5901" w:hanging="360"/>
      </w:pPr>
    </w:lvl>
    <w:lvl w:ilvl="8" w:tplc="041B001B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5F63198A"/>
    <w:multiLevelType w:val="hybridMultilevel"/>
    <w:tmpl w:val="89C00394"/>
    <w:lvl w:ilvl="0" w:tplc="543C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001C96"/>
    <w:multiLevelType w:val="hybridMultilevel"/>
    <w:tmpl w:val="72664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EE"/>
    <w:rsid w:val="000D22A9"/>
    <w:rsid w:val="00197E19"/>
    <w:rsid w:val="0028285A"/>
    <w:rsid w:val="003D306F"/>
    <w:rsid w:val="006D793E"/>
    <w:rsid w:val="006D7C0C"/>
    <w:rsid w:val="009B0F80"/>
    <w:rsid w:val="00C15DE6"/>
    <w:rsid w:val="00C714CE"/>
    <w:rsid w:val="00CC45EE"/>
    <w:rsid w:val="00D81990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C052-3C14-4F30-93FB-FC3EADD1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45EE"/>
    <w:pPr>
      <w:keepNext/>
      <w:jc w:val="right"/>
      <w:outlineLvl w:val="0"/>
    </w:pPr>
    <w:rPr>
      <w:rFonts w:ascii="Arial" w:hAnsi="Arial" w:cs="Arial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45EE"/>
    <w:rPr>
      <w:rFonts w:ascii="Arial" w:eastAsia="Times New Roman" w:hAnsi="Arial" w:cs="Arial"/>
      <w:sz w:val="5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C45EE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28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85A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3D3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PICHOŇSKÝ Peter</dc:creator>
  <cp:keywords/>
  <dc:description/>
  <cp:lastModifiedBy>PICHOŇSKÝ Peter</cp:lastModifiedBy>
  <cp:revision>2</cp:revision>
  <cp:lastPrinted>2020-10-20T08:56:00Z</cp:lastPrinted>
  <dcterms:created xsi:type="dcterms:W3CDTF">2022-10-09T17:04:00Z</dcterms:created>
  <dcterms:modified xsi:type="dcterms:W3CDTF">2022-10-09T17:04:00Z</dcterms:modified>
</cp:coreProperties>
</file>